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34" w:rsidRPr="00EA2E34" w:rsidRDefault="00EA2E34" w:rsidP="00EA2E34">
      <w:pPr>
        <w:pStyle w:val="a3"/>
        <w:shd w:val="clear" w:color="auto" w:fill="FFFFFF"/>
        <w:spacing w:before="0" w:beforeAutospacing="0" w:after="0" w:afterAutospacing="0"/>
        <w:rPr>
          <w:b/>
          <w:color w:val="141414"/>
        </w:rPr>
      </w:pPr>
      <w:r w:rsidRPr="00EA2E34">
        <w:rPr>
          <w:b/>
          <w:bCs/>
          <w:iCs/>
          <w:color w:val="141414"/>
        </w:rPr>
        <w:t>УЗИ лимфоузлов, щитовидной железы, почек и надпочечников </w:t>
      </w:r>
    </w:p>
    <w:p w:rsidR="00EA2E34" w:rsidRDefault="00EA2E34" w:rsidP="00EA2E34">
      <w:pPr>
        <w:pStyle w:val="a3"/>
        <w:shd w:val="clear" w:color="auto" w:fill="FFFFFF"/>
        <w:spacing w:before="0" w:beforeAutospacing="0" w:after="0" w:afterAutospacing="0"/>
        <w:rPr>
          <w:color w:val="141414"/>
        </w:rPr>
      </w:pPr>
      <w:r w:rsidRPr="00EA2E34">
        <w:rPr>
          <w:color w:val="141414"/>
        </w:rPr>
        <w:t>Не требует подготовки.</w:t>
      </w:r>
    </w:p>
    <w:p w:rsidR="00EA2E34" w:rsidRDefault="00EA2E34" w:rsidP="00EA2E34">
      <w:pPr>
        <w:pStyle w:val="a3"/>
        <w:shd w:val="clear" w:color="auto" w:fill="FFFFFF"/>
        <w:spacing w:before="0" w:beforeAutospacing="0" w:after="0" w:afterAutospacing="0"/>
        <w:rPr>
          <w:color w:val="141414"/>
        </w:rPr>
      </w:pPr>
    </w:p>
    <w:p w:rsidR="00EA2E34" w:rsidRPr="00EA2E34" w:rsidRDefault="00EA2E34" w:rsidP="00EA2E34">
      <w:pPr>
        <w:pStyle w:val="a3"/>
        <w:shd w:val="clear" w:color="auto" w:fill="FFFFFF"/>
        <w:spacing w:before="0" w:beforeAutospacing="0" w:after="0" w:afterAutospacing="0"/>
        <w:rPr>
          <w:color w:val="141414"/>
        </w:rPr>
      </w:pPr>
      <w:bookmarkStart w:id="0" w:name="_GoBack"/>
      <w:bookmarkEnd w:id="0"/>
      <w:r w:rsidRPr="00EA2E34">
        <w:rPr>
          <w:b/>
          <w:bCs/>
          <w:iCs/>
          <w:color w:val="141414"/>
        </w:rPr>
        <w:t>УЗИ молочных желез </w:t>
      </w:r>
    </w:p>
    <w:p w:rsidR="00EA2E34" w:rsidRDefault="00EA2E34" w:rsidP="00EA2E34">
      <w:pPr>
        <w:pStyle w:val="a3"/>
        <w:shd w:val="clear" w:color="auto" w:fill="FFFFFF"/>
        <w:spacing w:before="0" w:beforeAutospacing="0" w:after="0" w:afterAutospacing="0"/>
        <w:rPr>
          <w:color w:val="141414"/>
        </w:rPr>
      </w:pPr>
      <w:r w:rsidRPr="00EA2E34">
        <w:rPr>
          <w:color w:val="141414"/>
        </w:rPr>
        <w:t>Проводится на 5 -9 -й день менструального цикла (для женщин репродуктивного возраста).</w:t>
      </w:r>
    </w:p>
    <w:p w:rsidR="00EA2E34" w:rsidRPr="00EA2E34" w:rsidRDefault="00EA2E34" w:rsidP="00EA2E34">
      <w:pPr>
        <w:pStyle w:val="a3"/>
        <w:shd w:val="clear" w:color="auto" w:fill="FFFFFF"/>
        <w:spacing w:before="0" w:beforeAutospacing="0" w:after="0" w:afterAutospacing="0"/>
        <w:rPr>
          <w:color w:val="141414"/>
        </w:rPr>
      </w:pPr>
    </w:p>
    <w:p w:rsidR="00EA2E34" w:rsidRDefault="00EA2E34" w:rsidP="00EA2E3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141414"/>
        </w:rPr>
      </w:pPr>
      <w:r w:rsidRPr="00EA2E34">
        <w:rPr>
          <w:b/>
          <w:bCs/>
          <w:iCs/>
          <w:color w:val="141414"/>
        </w:rPr>
        <w:t>УЗИ брюшной полости (печени, желчного пузыря, поджелудочной железы, селезенки</w:t>
      </w:r>
      <w:r w:rsidRPr="00EA2E34">
        <w:rPr>
          <w:b/>
          <w:bCs/>
          <w:i/>
          <w:iCs/>
          <w:color w:val="141414"/>
        </w:rPr>
        <w:t>) </w:t>
      </w:r>
    </w:p>
    <w:p w:rsidR="00EA2E34" w:rsidRDefault="00EA2E34" w:rsidP="00EA2E34">
      <w:pPr>
        <w:pStyle w:val="a3"/>
        <w:shd w:val="clear" w:color="auto" w:fill="FFFFFF"/>
        <w:spacing w:before="0" w:beforeAutospacing="0" w:after="0" w:afterAutospacing="0"/>
        <w:rPr>
          <w:color w:val="141414"/>
        </w:rPr>
      </w:pPr>
      <w:r w:rsidRPr="00EA2E34">
        <w:rPr>
          <w:color w:val="141414"/>
        </w:rPr>
        <w:t xml:space="preserve">Проводится натощак. Последний прием пищи и жидкости за 6 — 8 часов до УЗИ. За три дня до исследования исключить из рациона газообразующие продукты – яблоки, горох, ржаной хлеб, молоко, фасоль, капусту, свежие овощи, фрукты и сладкие блюда. Накануне исследования принимать </w:t>
      </w:r>
      <w:proofErr w:type="spellStart"/>
      <w:r w:rsidRPr="00EA2E34">
        <w:rPr>
          <w:color w:val="141414"/>
        </w:rPr>
        <w:t>Эспумизан</w:t>
      </w:r>
      <w:proofErr w:type="spellEnd"/>
      <w:r w:rsidRPr="00EA2E34">
        <w:rPr>
          <w:color w:val="141414"/>
        </w:rPr>
        <w:t xml:space="preserve"> – по 2 капсулы 3 раза в день и 4 капсулы утром в день исследования (всего 10 капсул).</w:t>
      </w:r>
    </w:p>
    <w:p w:rsidR="00EA2E34" w:rsidRPr="00EA2E34" w:rsidRDefault="00EA2E34" w:rsidP="00EA2E34">
      <w:pPr>
        <w:pStyle w:val="a3"/>
        <w:shd w:val="clear" w:color="auto" w:fill="FFFFFF"/>
        <w:spacing w:before="0" w:beforeAutospacing="0" w:after="0" w:afterAutospacing="0"/>
        <w:rPr>
          <w:color w:val="141414"/>
        </w:rPr>
      </w:pPr>
    </w:p>
    <w:p w:rsidR="00EA2E34" w:rsidRPr="00EA2E34" w:rsidRDefault="00EA2E34" w:rsidP="00EA2E34">
      <w:pPr>
        <w:pStyle w:val="a3"/>
        <w:shd w:val="clear" w:color="auto" w:fill="FFFFFF"/>
        <w:spacing w:before="0" w:beforeAutospacing="0" w:after="0" w:afterAutospacing="0"/>
        <w:rPr>
          <w:color w:val="141414"/>
        </w:rPr>
      </w:pPr>
      <w:r w:rsidRPr="00EA2E34">
        <w:rPr>
          <w:b/>
          <w:bCs/>
          <w:iCs/>
          <w:color w:val="141414"/>
        </w:rPr>
        <w:t>УЗИ мочевого пузыря и предстательной железы (</w:t>
      </w:r>
      <w:proofErr w:type="spellStart"/>
      <w:r w:rsidRPr="00EA2E34">
        <w:rPr>
          <w:b/>
          <w:bCs/>
          <w:iCs/>
          <w:color w:val="141414"/>
        </w:rPr>
        <w:t>трансабдоминальное</w:t>
      </w:r>
      <w:proofErr w:type="spellEnd"/>
      <w:r w:rsidRPr="00EA2E34">
        <w:rPr>
          <w:b/>
          <w:bCs/>
          <w:iCs/>
          <w:color w:val="141414"/>
        </w:rPr>
        <w:t>), гинекологическое УЗИ (</w:t>
      </w:r>
      <w:proofErr w:type="spellStart"/>
      <w:r w:rsidRPr="00EA2E34">
        <w:rPr>
          <w:b/>
          <w:bCs/>
          <w:iCs/>
          <w:color w:val="141414"/>
        </w:rPr>
        <w:t>трансабдоминальное</w:t>
      </w:r>
      <w:proofErr w:type="spellEnd"/>
      <w:r w:rsidRPr="00EA2E34">
        <w:rPr>
          <w:b/>
          <w:bCs/>
          <w:iCs/>
          <w:color w:val="141414"/>
        </w:rPr>
        <w:t>) </w:t>
      </w:r>
      <w:r w:rsidRPr="00EA2E34">
        <w:rPr>
          <w:color w:val="141414"/>
        </w:rPr>
        <w:t> </w:t>
      </w:r>
    </w:p>
    <w:p w:rsidR="00EA2E34" w:rsidRDefault="00EA2E34" w:rsidP="00EA2E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41414"/>
          <w:sz w:val="19"/>
          <w:szCs w:val="19"/>
        </w:rPr>
      </w:pPr>
      <w:r>
        <w:rPr>
          <w:rFonts w:ascii="Arial" w:hAnsi="Arial" w:cs="Arial"/>
          <w:color w:val="141414"/>
          <w:sz w:val="19"/>
          <w:szCs w:val="19"/>
        </w:rPr>
        <w:t>Требует наполнения мочевого пузыря. За 1 — 1,5 часа до исследования выпить 1 литр жидкости.</w:t>
      </w:r>
    </w:p>
    <w:p w:rsidR="008B65B3" w:rsidRDefault="008B65B3"/>
    <w:sectPr w:rsidR="008B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2D"/>
    <w:rsid w:val="008B65B3"/>
    <w:rsid w:val="00A06C2D"/>
    <w:rsid w:val="00A95BD0"/>
    <w:rsid w:val="00EA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C7EA5-9E67-4581-AB35-2BF1DF2F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2019-01-29T05:18:00Z</dcterms:created>
  <dcterms:modified xsi:type="dcterms:W3CDTF">2019-01-29T05:18:00Z</dcterms:modified>
</cp:coreProperties>
</file>